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внедрении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F66643">
        <w:rPr>
          <w:spacing w:val="0"/>
          <w:szCs w:val="28"/>
        </w:rPr>
        <w:t>8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044502" w:rsidRDefault="005A2FA9" w:rsidP="00044502">
      <w:pPr>
        <w:pStyle w:val="a3"/>
        <w:pBdr>
          <w:bottom w:val="single" w:sz="4" w:space="1" w:color="auto"/>
        </w:pBdr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 w:rsidR="00044502">
        <w:rPr>
          <w:spacing w:val="0"/>
          <w:szCs w:val="28"/>
        </w:rPr>
        <w:t>муниципального образования муниципального района «Усть-Цилемский»</w:t>
      </w:r>
    </w:p>
    <w:p w:rsidR="00044502" w:rsidRPr="005A2FA9" w:rsidRDefault="00044502" w:rsidP="00044502">
      <w:pPr>
        <w:pStyle w:val="a3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Pr="005A2FA9">
        <w:rPr>
          <w:spacing w:val="0"/>
          <w:sz w:val="20"/>
          <w:szCs w:val="20"/>
        </w:rPr>
        <w:t xml:space="preserve">(субъект </w:t>
      </w:r>
      <w:r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5A2FA9" w:rsidRDefault="005A2FA9" w:rsidP="00044502">
      <w:pPr>
        <w:pStyle w:val="a3"/>
        <w:jc w:val="left"/>
        <w:rPr>
          <w:b/>
          <w:color w:val="000000"/>
          <w:spacing w:val="0"/>
          <w:sz w:val="24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Pr="005A2FA9">
        <w:rPr>
          <w:spacing w:val="0"/>
          <w:szCs w:val="28"/>
        </w:rPr>
        <w:t xml:space="preserve">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 (приказ Росстата 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>по внедрени</w:t>
      </w:r>
      <w:r w:rsidR="00AA056C">
        <w:rPr>
          <w:spacing w:val="0"/>
          <w:szCs w:val="28"/>
        </w:rPr>
        <w:t>ю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:rsidR="00057DEE" w:rsidRDefault="00057DEE" w:rsidP="00737640">
      <w:pPr>
        <w:pStyle w:val="a3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02" w:rsidRPr="00C63268" w:rsidRDefault="00044502" w:rsidP="00DC27F3">
      <w:pPr>
        <w:numPr>
          <w:ilvl w:val="1"/>
          <w:numId w:val="3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3268">
        <w:rPr>
          <w:rFonts w:ascii="Times New Roman" w:hAnsi="Times New Roman" w:cs="Times New Roman"/>
          <w:sz w:val="28"/>
          <w:szCs w:val="28"/>
        </w:rPr>
        <w:t xml:space="preserve">На территории МО МР «Усть-Цилемский» разработан и утвержден Распоряжением главы МР «Усть-Цилемский» от 24.12.2014г. № 436-ра «План мероприятий поэтапного внедрения Всероссийского физкультурно-спортивного комплекса «Готов к труду и обороне» в муниципальном районе «Усть-Цилемский», согласно которого ответственные лица, исполнители, реализуют намеченные мероприятия. </w:t>
      </w:r>
    </w:p>
    <w:p w:rsidR="00044502" w:rsidRPr="00755791" w:rsidRDefault="00755791" w:rsidP="007557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044502" w:rsidRPr="00C63268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 (процент выполнения – 85%)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502" w:rsidRPr="00C63268">
        <w:rPr>
          <w:rFonts w:ascii="Times New Roman" w:hAnsi="Times New Roman" w:cs="Times New Roman"/>
          <w:sz w:val="28"/>
          <w:szCs w:val="28"/>
        </w:rPr>
        <w:t xml:space="preserve"> причина не выполнения пла</w:t>
      </w:r>
      <w:r>
        <w:rPr>
          <w:rFonts w:ascii="Times New Roman" w:hAnsi="Times New Roman" w:cs="Times New Roman"/>
          <w:sz w:val="28"/>
          <w:szCs w:val="28"/>
        </w:rPr>
        <w:t>на полностью – погодные условия</w:t>
      </w:r>
      <w:r w:rsidR="00044502" w:rsidRPr="00C63268">
        <w:rPr>
          <w:rFonts w:ascii="Times New Roman" w:hAnsi="Times New Roman" w:cs="Times New Roman"/>
          <w:sz w:val="28"/>
          <w:szCs w:val="28"/>
        </w:rPr>
        <w:t>: разработка и утверждение районных мероприятий по внедрению н</w:t>
      </w:r>
      <w:r w:rsidR="00044502">
        <w:rPr>
          <w:rFonts w:ascii="Times New Roman" w:hAnsi="Times New Roman" w:cs="Times New Roman"/>
          <w:sz w:val="28"/>
          <w:szCs w:val="28"/>
        </w:rPr>
        <w:t>ормативов ВФСК «ГТО», оборудование МБУДО «ЦФСиТ» Усть-Цилемского района</w:t>
      </w:r>
      <w:r w:rsidR="00044502" w:rsidRPr="00C63268">
        <w:rPr>
          <w:rFonts w:ascii="Times New Roman" w:hAnsi="Times New Roman" w:cs="Times New Roman"/>
          <w:sz w:val="28"/>
          <w:szCs w:val="28"/>
        </w:rPr>
        <w:t xml:space="preserve">, изготовление информационно-пропагандистских материалов проведение мероприятий, организация и проведение испытаний ВФСК «ГТО» среди обучающихся в образовательных организациях, разработан и утвержден план мероприятий поэтапного внедрения ВФСК «ГТО» среди государственных и муниципальных служащих, а также сотрудников государственных и муниципальных учреждений и предприятий, разработан и утвержден Постановлением главы МР «Усть-Цилемский» от 06.11.2015г. №11/1295 Комплекс мер по доступности спортивных сооружений для подготовки и выполнения нормативов ВФСК «ГТО» обучающимися образовательных организаций и работникам государственных и муниципальных учреждений и предприятий. Проведены летний и зимний фестивали ГТО муниципального уровня, во время проведения летнего оздоровительного лагеря  </w:t>
      </w:r>
      <w:r w:rsidR="00044502" w:rsidRPr="00C63268">
        <w:rPr>
          <w:rFonts w:ascii="Times New Roman" w:hAnsi="Times New Roman" w:cs="Times New Roman"/>
          <w:sz w:val="28"/>
          <w:szCs w:val="28"/>
        </w:rPr>
        <w:lastRenderedPageBreak/>
        <w:t>на базе МБУДО «ЦФСиТ» Усть-Цилемского района были организованы дни приема нормативов ГТО среди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87F9B">
        <w:rPr>
          <w:rFonts w:ascii="Calibri" w:eastAsia="Times New Roman" w:hAnsi="Calibri" w:cs="Times New Roman"/>
          <w:sz w:val="28"/>
          <w:szCs w:val="28"/>
        </w:rPr>
        <w:t>естивал</w:t>
      </w:r>
      <w:r>
        <w:rPr>
          <w:sz w:val="28"/>
          <w:szCs w:val="28"/>
        </w:rPr>
        <w:t>ь</w:t>
      </w:r>
      <w:r w:rsidRPr="00087F9B">
        <w:rPr>
          <w:rFonts w:ascii="Calibri" w:eastAsia="Times New Roman" w:hAnsi="Calibri" w:cs="Times New Roman"/>
          <w:sz w:val="28"/>
          <w:szCs w:val="28"/>
        </w:rPr>
        <w:t xml:space="preserve"> трудовых </w:t>
      </w:r>
      <w:r w:rsidRPr="00755791">
        <w:rPr>
          <w:rFonts w:ascii="Times New Roman" w:eastAsia="Times New Roman" w:hAnsi="Times New Roman" w:cs="Times New Roman"/>
          <w:sz w:val="28"/>
          <w:szCs w:val="28"/>
        </w:rPr>
        <w:t>коллективов Усть-Цилемского района (работники учреждений: МБОУ «Усть-Цилемского СОШ им. М.А. Бабикова», МБОУ «Кадетская СОШ» с. Коровий Ручей, Отдел военного комиссариата РК по Усть-Цилемскому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>администрация МР «Усть-Цилемский», ОМВД РФ по Усть-Цилемскому району, МБОУ «Усть-Цилемская СОШ им. М.А. Бабикова», ООО «Цильмалес», ФГУП РТРС РТПЦ РК, финансовое управление администрации МО МР «Усть-Цилемский», отряд ППС РК № 15 УППСиГЗ по РК, магазин «Пера», ООО «ЛУКОЙЛ-Коми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>, МБУ «РЦКДиК»,</w:t>
      </w:r>
      <w:r w:rsidRPr="0075579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791">
        <w:rPr>
          <w:rFonts w:ascii="Times New Roman" w:eastAsia="Times New Roman" w:hAnsi="Times New Roman" w:cs="Times New Roman"/>
          <w:sz w:val="28"/>
          <w:szCs w:val="28"/>
        </w:rPr>
        <w:t>участие руководителя Центра тестирования ГТО в работе районного методического объединения учителей физической культуры с вопросом продвижения ВФСК ГТО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791">
        <w:rPr>
          <w:rFonts w:ascii="Times New Roman" w:eastAsia="Times New Roman" w:hAnsi="Times New Roman" w:cs="Times New Roman"/>
          <w:sz w:val="28"/>
          <w:szCs w:val="28"/>
        </w:rPr>
        <w:t>проведение мастер-класса ГТО на тему: Техника и особенности выполнения упражнений комплекса ГТО» с учащимися образовательных учреждений Усть-Цилемского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791">
        <w:rPr>
          <w:rFonts w:ascii="Times New Roman" w:eastAsia="Times New Roman" w:hAnsi="Times New Roman" w:cs="Times New Roman"/>
          <w:sz w:val="28"/>
          <w:szCs w:val="28"/>
        </w:rPr>
        <w:t>проведение в образовательных учреждения района с учащимися классных часов на тему: «Всероссийский физкультурно-спортивных комплекс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791">
        <w:rPr>
          <w:rFonts w:ascii="Times New Roman" w:eastAsia="Times New Roman" w:hAnsi="Times New Roman" w:cs="Times New Roman"/>
          <w:sz w:val="28"/>
          <w:szCs w:val="28"/>
        </w:rPr>
        <w:t>сдача нормативов комплекса ГТО в течении месяца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>спортивн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>ый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 праздник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 ВФСК «ГТО», 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>проведение месячника ГТО в образовательных учреждениях Усть-Цилемского района с 15 апреля по 15 мая (726 детей)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, 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>фестивал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>ь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 трудовых коллективов Усть-Цилемского района в День России 12 июня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, 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>спортивн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>ый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 праздник по приему нормативов комплекса ГТО среди воспитанников детского оздоровительного учреждения с дневным пребыванием при</w:t>
      </w:r>
      <w:r w:rsidRPr="00755791">
        <w:rPr>
          <w:rFonts w:ascii="Times New Roman" w:eastAsia="Times New Roman" w:hAnsi="Times New Roman" w:cs="Times New Roman"/>
        </w:rPr>
        <w:t xml:space="preserve"> 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>МБУ ДО «ЦФСиТ» Усть-Цилемского района</w:t>
      </w:r>
      <w:r>
        <w:rPr>
          <w:rStyle w:val="ae"/>
          <w:rFonts w:ascii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, </w:t>
      </w:r>
      <w:r w:rsidRPr="00755791"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>участие в совещании по вопросам медицинского допуска (заключений) по мероприятиям комплекса ГТО при администрации муниципального раойна «Усть-Цилемский»</w:t>
      </w:r>
      <w:r>
        <w:rPr>
          <w:rStyle w:val="ae"/>
          <w:rFonts w:ascii="Times New Roman" w:eastAsia="Times New Roman" w:hAnsi="Times New Roman" w:cs="Times New Roman"/>
          <w:b w:val="0"/>
          <w:bCs/>
          <w:noProof/>
          <w:color w:val="000000"/>
          <w:sz w:val="28"/>
          <w:szCs w:val="28"/>
        </w:rPr>
        <w:t xml:space="preserve">, </w:t>
      </w:r>
      <w:r w:rsid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рием нормативов ГТО в знак солидарности в борьбе с терроризмом, </w:t>
      </w:r>
      <w:r w:rsidRPr="0087565A">
        <w:rPr>
          <w:rFonts w:ascii="Times New Roman" w:hAnsi="Times New Roman" w:cs="Times New Roman"/>
          <w:sz w:val="28"/>
          <w:szCs w:val="28"/>
        </w:rPr>
        <w:t>Всероссийская акция «Я выбираю спорт!»,</w:t>
      </w:r>
      <w:r w:rsidRP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65A">
        <w:rPr>
          <w:rFonts w:ascii="Times New Roman" w:hAnsi="Times New Roman" w:cs="Times New Roman"/>
          <w:sz w:val="28"/>
          <w:szCs w:val="28"/>
        </w:rPr>
        <w:t>п</w:t>
      </w:r>
      <w:r w:rsidRPr="0087565A">
        <w:rPr>
          <w:rFonts w:ascii="Times New Roman" w:hAnsi="Times New Roman" w:cs="Times New Roman"/>
          <w:sz w:val="28"/>
          <w:szCs w:val="28"/>
        </w:rPr>
        <w:t xml:space="preserve">рием нормативов комплекса ГТО среди футболистов Усть-Цилемского района, </w:t>
      </w:r>
      <w:r w:rsidR="0087565A">
        <w:rPr>
          <w:rFonts w:ascii="Times New Roman" w:hAnsi="Times New Roman" w:cs="Times New Roman"/>
          <w:sz w:val="28"/>
          <w:szCs w:val="28"/>
        </w:rPr>
        <w:t xml:space="preserve"> спортивный праздник «</w:t>
      </w:r>
      <w:r w:rsidRPr="0087565A">
        <w:rPr>
          <w:rFonts w:ascii="Times New Roman" w:hAnsi="Times New Roman" w:cs="Times New Roman"/>
          <w:sz w:val="28"/>
          <w:szCs w:val="28"/>
        </w:rPr>
        <w:t>Нормы ГТО!!!</w:t>
      </w:r>
      <w:r w:rsidR="0087565A">
        <w:rPr>
          <w:rFonts w:ascii="Times New Roman" w:hAnsi="Times New Roman" w:cs="Times New Roman"/>
          <w:sz w:val="28"/>
          <w:szCs w:val="28"/>
        </w:rPr>
        <w:t>»</w:t>
      </w:r>
      <w:r w:rsidRPr="0087565A">
        <w:rPr>
          <w:rFonts w:ascii="Times New Roman" w:hAnsi="Times New Roman" w:cs="Times New Roman"/>
          <w:sz w:val="28"/>
          <w:szCs w:val="28"/>
        </w:rPr>
        <w:t xml:space="preserve"> </w:t>
      </w:r>
      <w:r w:rsidRP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ГОУ РК Специальная (коррекционная) школа-интернат №14» с.Усть-Цильма, </w:t>
      </w:r>
      <w:r w:rsid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«в</w:t>
      </w:r>
      <w:r w:rsidRP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ыполни нормативы ГТО!!!</w:t>
      </w:r>
      <w:r w:rsid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9-11 классов МБОУ "Усть-Цилемская СОШ им. М.А. Бабикова</w:t>
      </w:r>
      <w:r w:rsidR="0087565A" w:rsidRP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Всероссийская акция «Зарядка с чемпионом», Всероссийская акция «ГТО со звездой»</w:t>
      </w:r>
      <w:r w:rsid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65A" w:rsidRPr="0087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тд</w:t>
      </w:r>
      <w:r w:rsidRPr="0087565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44502" w:rsidRPr="00755791">
        <w:rPr>
          <w:rFonts w:ascii="Times New Roman" w:hAnsi="Times New Roman" w:cs="Times New Roman"/>
          <w:sz w:val="28"/>
          <w:szCs w:val="28"/>
        </w:rPr>
        <w:t xml:space="preserve">Ответственный – инструктор по спорту Самарин Дмитрий Вячеславович. </w:t>
      </w:r>
      <w:r>
        <w:rPr>
          <w:rFonts w:ascii="Times New Roman" w:hAnsi="Times New Roman" w:cs="Times New Roman"/>
          <w:sz w:val="28"/>
          <w:szCs w:val="28"/>
        </w:rPr>
        <w:br/>
      </w:r>
      <w:r w:rsidR="00044502" w:rsidRPr="00755791">
        <w:rPr>
          <w:rFonts w:ascii="Times New Roman" w:hAnsi="Times New Roman" w:cs="Times New Roman"/>
          <w:sz w:val="28"/>
          <w:szCs w:val="28"/>
        </w:rPr>
        <w:t xml:space="preserve">Запланировано мероприятий на 2019 год </w:t>
      </w:r>
      <w:r w:rsidR="00044502" w:rsidRPr="00755791">
        <w:rPr>
          <w:rFonts w:ascii="Times New Roman" w:hAnsi="Times New Roman" w:cs="Times New Roman"/>
          <w:sz w:val="28"/>
          <w:szCs w:val="28"/>
          <w:u w:val="single"/>
        </w:rPr>
        <w:t>_37__</w:t>
      </w:r>
      <w:r w:rsidR="00044502" w:rsidRPr="007557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</w:t>
      </w:r>
      <w:r w:rsidR="008756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A5C">
        <w:rPr>
          <w:rFonts w:ascii="Times New Roman" w:hAnsi="Times New Roman" w:cs="Times New Roman"/>
          <w:sz w:val="18"/>
          <w:szCs w:val="18"/>
        </w:rPr>
        <w:t>(кол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897A5C">
        <w:rPr>
          <w:rFonts w:ascii="Times New Roman" w:hAnsi="Times New Roman" w:cs="Times New Roman"/>
          <w:sz w:val="18"/>
          <w:szCs w:val="18"/>
        </w:rPr>
        <w:t>во)</w:t>
      </w:r>
      <w:r w:rsidR="00044502" w:rsidRPr="0075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02" w:rsidRPr="00C63268" w:rsidRDefault="00044502" w:rsidP="00044502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044502" w:rsidRPr="005C069A" w:rsidRDefault="00044502" w:rsidP="00044502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69A">
        <w:rPr>
          <w:rFonts w:ascii="Times New Roman" w:hAnsi="Times New Roman" w:cs="Times New Roman"/>
          <w:sz w:val="28"/>
          <w:szCs w:val="28"/>
        </w:rPr>
        <w:t xml:space="preserve">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«ГТО» наделено муниципальное бюджетное учреждение дополнительного образования «Центр физкультуры, спорта и туризма» Усть-Цилемского района. Основание наделения </w:t>
      </w:r>
      <w:r w:rsidRPr="005C069A">
        <w:rPr>
          <w:rFonts w:ascii="Times New Roman" w:hAnsi="Times New Roman" w:cs="Times New Roman"/>
          <w:sz w:val="28"/>
          <w:szCs w:val="28"/>
        </w:rPr>
        <w:lastRenderedPageBreak/>
        <w:t>полномочиями – Постановление главы МР «Усть-Цилемский» от 29.09.2015г. №09/1199.</w:t>
      </w:r>
    </w:p>
    <w:p w:rsidR="005D2FE4" w:rsidRPr="00975056" w:rsidRDefault="005D2FE4" w:rsidP="005D2FE4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5056">
        <w:rPr>
          <w:rFonts w:ascii="Times New Roman" w:hAnsi="Times New Roman" w:cs="Times New Roman"/>
          <w:color w:val="000000"/>
          <w:spacing w:val="4"/>
          <w:sz w:val="28"/>
          <w:szCs w:val="28"/>
        </w:rPr>
        <w:t>В МО МР «Усть-Цилемский» определен состав межведомственной комиссии по реализации Плана мероприятий по поэтапному внедрению ВФСК «ГТО» и утвержден Распоряжением главы МР «Усть-Цилемский» от 24.12.2014 г. № 436-ра. Протокола заседаний не имеются.</w:t>
      </w:r>
    </w:p>
    <w:p w:rsidR="00687324" w:rsidRDefault="00AF5CCD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Общее количество муниципальных образований</w:t>
      </w:r>
      <w:r w:rsidR="001330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FF3A95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муниципальном образовании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687324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__ отсутству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ет</w:t>
      </w:r>
    </w:p>
    <w:p w:rsidR="00687324" w:rsidRPr="00897A5C" w:rsidRDefault="00687324" w:rsidP="00687324">
      <w:pPr>
        <w:pStyle w:val="a7"/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(наименование муниципального образования)</w:t>
      </w:r>
    </w:p>
    <w:p w:rsidR="00AF5CCD" w:rsidRPr="00D67FB6" w:rsidRDefault="0080565A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__________________________________________)</w:t>
      </w:r>
      <w:r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 w:rsidR="00385FB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8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</w:t>
      </w:r>
      <w:r w:rsidR="00B55E02" w:rsidRPr="00B55E02">
        <w:rPr>
          <w:rFonts w:ascii="Times New Roman" w:hAnsi="Times New Roman" w:cs="Times New Roman"/>
          <w:b/>
          <w:color w:val="000000"/>
          <w:spacing w:val="4"/>
          <w:sz w:val="28"/>
          <w:szCs w:val="28"/>
          <w:u w:val="single"/>
        </w:rPr>
        <w:t>--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________________________________________________________,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F7ACA" w:rsidRDefault="00F11D57" w:rsidP="00F11D57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2018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прекратили работу ____</w:t>
      </w:r>
      <w:r w:rsidR="00B55E02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--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______________________________________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связи с ______________________________________________________________ .</w:t>
      </w:r>
    </w:p>
    <w:p w:rsidR="00AF7ACA" w:rsidRP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F11D57" w:rsidRDefault="00F11D57" w:rsidP="00F11D57">
      <w:pPr>
        <w:pStyle w:val="a7"/>
        <w:tabs>
          <w:tab w:val="left" w:pos="284"/>
        </w:tabs>
        <w:spacing w:after="0"/>
        <w:ind w:left="129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325E38" w:rsidRDefault="00387FE5" w:rsidP="007207A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внедрени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рамках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мероприятия, показатели, </w:t>
      </w:r>
      <w:r w:rsidR="00821C13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 и фактический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объем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финансировани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 комплекса ГТО</w:t>
      </w:r>
      <w:r w:rsidR="00303B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7207A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4640A4" w:rsidRDefault="000556DC" w:rsidP="0078467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мероприятий по оценке выполнения нормативов 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CA065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8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соответствии с ЕКП,</w:t>
      </w:r>
      <w:r w:rsidR="0078467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физкультурных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 спортивных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4640A4" w:rsidRDefault="004640A4" w:rsidP="004640A4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721C5" w:rsidRPr="00C721C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CA065C" w:rsidRDefault="004640A4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C721C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региональных __</w:t>
      </w:r>
      <w:r w:rsidR="00215E0D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-</w:t>
      </w:r>
      <w:r w:rsidR="00215E0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C721C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784677" w:rsidRDefault="00075FCD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из них перечень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наименовани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й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наиболее значимых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до 5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мероприятий).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1.7.1. </w:t>
      </w:r>
      <w:r w:rsidRPr="00892512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  <w:r w:rsidRPr="00A37F1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проведенных комплексных физкультурных мероприятий и спортивных мероприятий 201</w:t>
      </w:r>
      <w:r w:rsidR="00CA06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2512" w:rsidRPr="00892512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="00892512" w:rsidRPr="00892512">
        <w:rPr>
          <w:rFonts w:ascii="Times New Roman" w:hAnsi="Times New Roman" w:cs="Times New Roman"/>
          <w:i/>
          <w:sz w:val="28"/>
          <w:szCs w:val="28"/>
        </w:rPr>
        <w:t xml:space="preserve"> Спартакиада молодежи допризывного возраста, </w:t>
      </w:r>
      <w:r w:rsidR="00892512" w:rsidRPr="00892512">
        <w:rPr>
          <w:rFonts w:ascii="Times New Roman" w:eastAsia="Calibri" w:hAnsi="Times New Roman" w:cs="Times New Roman"/>
          <w:i/>
          <w:sz w:val="28"/>
          <w:szCs w:val="28"/>
        </w:rPr>
        <w:t>Спартакиада пенсионеров и др.</w:t>
      </w:r>
      <w:r>
        <w:rPr>
          <w:rFonts w:ascii="Times New Roman" w:hAnsi="Times New Roman" w:cs="Times New Roman"/>
          <w:sz w:val="28"/>
          <w:szCs w:val="28"/>
        </w:rPr>
        <w:t xml:space="preserve">) в которые включены мероприятия 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 оценке выполнения нормативов</w:t>
      </w:r>
      <w:r w:rsidR="00892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ГТО в соответствии: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муниципальными ЕКП __</w:t>
      </w:r>
      <w:r w:rsidR="00215E0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__;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региональным Е</w:t>
      </w:r>
      <w:r w:rsidR="00215E0D">
        <w:rPr>
          <w:rFonts w:ascii="Times New Roman" w:hAnsi="Times New Roman" w:cs="Times New Roman"/>
          <w:sz w:val="28"/>
          <w:szCs w:val="28"/>
        </w:rPr>
        <w:t>КП (приложение – перечень) ____</w:t>
      </w:r>
      <w:r w:rsidR="00215E0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2D4944" w:rsidRDefault="00784677" w:rsidP="005337D2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Информация о проведении </w:t>
      </w:r>
      <w:r w:rsidR="00283F0A"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Default="00283F0A" w:rsidP="00283F0A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Летнего фестиваля комплекса ГТО: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Pr="004A33B6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9C">
        <w:rPr>
          <w:rFonts w:ascii="Times New Roman" w:hAnsi="Times New Roman" w:cs="Times New Roman"/>
          <w:b/>
          <w:sz w:val="28"/>
          <w:szCs w:val="28"/>
        </w:rPr>
        <w:t>1.1</w:t>
      </w:r>
      <w:r w:rsidR="00CA065C">
        <w:rPr>
          <w:rFonts w:ascii="Times New Roman" w:hAnsi="Times New Roman" w:cs="Times New Roman"/>
          <w:b/>
          <w:sz w:val="28"/>
          <w:szCs w:val="28"/>
        </w:rPr>
        <w:t>0</w:t>
      </w:r>
      <w:r w:rsidRPr="002A5B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комплекса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 xml:space="preserve">,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в студенческом фестивале </w:t>
      </w:r>
      <w:r w:rsidR="004A33B6" w:rsidRPr="004A33B6">
        <w:rPr>
          <w:rFonts w:ascii="Times New Roman" w:hAnsi="Times New Roman" w:cs="Times New Roman"/>
          <w:sz w:val="28"/>
        </w:rPr>
        <w:t>«От студзачета к знаку отличия ГТО»</w:t>
      </w:r>
      <w:r w:rsidR="004A33B6">
        <w:rPr>
          <w:rFonts w:ascii="Times New Roman" w:hAnsi="Times New Roman" w:cs="Times New Roman"/>
          <w:sz w:val="28"/>
        </w:rPr>
        <w:t xml:space="preserve"> (проведенные этапы мероприятий, количество участвующих муниципальных образований, количество участников и др.)</w:t>
      </w:r>
    </w:p>
    <w:p w:rsidR="00F35439" w:rsidRDefault="00D9664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39"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>ами власти субъектов, способствующие внедрению</w:t>
      </w:r>
      <w:r w:rsid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="00F35439"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1.1</w:t>
      </w:r>
      <w:r w:rsidR="00D9664B">
        <w:rPr>
          <w:rFonts w:ascii="Times New Roman" w:hAnsi="Times New Roman" w:cs="Times New Roman"/>
          <w:b/>
          <w:sz w:val="28"/>
          <w:szCs w:val="28"/>
        </w:rPr>
        <w:t>2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201</w:t>
      </w:r>
      <w:r w:rsidR="00CA065C">
        <w:rPr>
          <w:rFonts w:ascii="Times New Roman" w:hAnsi="Times New Roman" w:cs="Times New Roman"/>
          <w:color w:val="000000" w:themeColor="text1"/>
          <w:sz w:val="28"/>
        </w:rPr>
        <w:t>9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737BF4" w:rsidRPr="00737BF4" w:rsidRDefault="00CA505B" w:rsidP="00737BF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D3366" w:rsidRDefault="007D68EA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</w:p>
    <w:p w:rsidR="00916263" w:rsidRDefault="00916263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C721C5" w:rsidRDefault="00C721C5" w:rsidP="00C721C5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человек, привлеченных к проведению мероприятий по оценке выполнения нормативов комплекса ГТО: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 человека.</w:t>
      </w:r>
    </w:p>
    <w:p w:rsidR="0047411C" w:rsidRDefault="0047411C" w:rsidP="0047411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C721C5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финансировались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303B6E" w:rsidRDefault="002979D1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выделенных ставок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1F350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одна ставка</w:t>
      </w:r>
      <w:r w:rsidR="0098272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9A3C91" w:rsidP="009A3C91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дополнительно выделенных ставок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2018 год </w:t>
      </w:r>
      <w:r w:rsidR="00C721C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43316D" w:rsidP="00494CB8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06E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численная потребность </w:t>
      </w:r>
      <w:r w:rsidR="00C721C5" w:rsidRPr="00C721C5">
        <w:rPr>
          <w:rFonts w:ascii="Times New Roman" w:hAnsi="Times New Roman" w:cs="Times New Roman"/>
          <w:color w:val="000000" w:themeColor="text1"/>
          <w:sz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9A3C91">
        <w:rPr>
          <w:rFonts w:ascii="Times New Roman" w:hAnsi="Times New Roman" w:cs="Times New Roman"/>
          <w:color w:val="000000" w:themeColor="text1"/>
          <w:sz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 (</w:t>
      </w:r>
      <w:r>
        <w:rPr>
          <w:rFonts w:ascii="Times New Roman" w:hAnsi="Times New Roman" w:cs="Times New Roman"/>
          <w:sz w:val="28"/>
        </w:rPr>
        <w:t>категории обученных и по каким программам</w:t>
      </w:r>
      <w:r w:rsidR="00106E40">
        <w:rPr>
          <w:rFonts w:ascii="Times New Roman" w:hAnsi="Times New Roman" w:cs="Times New Roman"/>
          <w:sz w:val="28"/>
        </w:rPr>
        <w:t xml:space="preserve"> (количество часов)</w:t>
      </w:r>
      <w:r>
        <w:rPr>
          <w:rFonts w:ascii="Times New Roman" w:hAnsi="Times New Roman" w:cs="Times New Roman"/>
          <w:sz w:val="28"/>
        </w:rPr>
        <w:t xml:space="preserve">, </w:t>
      </w:r>
      <w:r w:rsidR="00805CE0" w:rsidRPr="0065161E">
        <w:rPr>
          <w:rFonts w:ascii="Times New Roman" w:hAnsi="Times New Roman" w:cs="Times New Roman"/>
          <w:sz w:val="28"/>
        </w:rPr>
        <w:t xml:space="preserve">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91690" w:rsidRDefault="00494CB8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итогам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повышения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присвоена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судейская категория:     третья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 вторая 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первая 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______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человек по видам спорта _______ (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виды спорта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перечислить). </w:t>
      </w:r>
    </w:p>
    <w:p w:rsidR="00774773" w:rsidRDefault="00774773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спортивных судей, допущенных к оценке выполнения нормативов комплекса ГТО в соответствии с порядком допуска спортивных судей, утвержденным приказом Минспорта России от 19.10.2017 № 909 - _____ чел.</w:t>
      </w:r>
    </w:p>
    <w:p w:rsidR="00CB73AC" w:rsidRDefault="009A3C91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2018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9A3C91" w:rsidRDefault="009A3C91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Количество обученных волонтеров ________ чел. </w:t>
      </w:r>
    </w:p>
    <w:p w:rsidR="00B72975" w:rsidRPr="00B72975" w:rsidRDefault="00841B58" w:rsidP="00DC586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Pr="00CF4A7C" w:rsidRDefault="00DC586C" w:rsidP="00CF4A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(приложение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 1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описательному отчету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CF4A7C" w:rsidRPr="00CF4A7C" w:rsidRDefault="00CF4A7C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спортивным оборудованием и инвентарем центров тестирования (мест тестирования) на спортивных объектах, находящихся в собственности организации (центра тестирования)</w:t>
      </w:r>
      <w:r w:rsidR="00085C5B" w:rsidRPr="00085C5B">
        <w:rPr>
          <w:rFonts w:ascii="Times New Roman" w:hAnsi="Times New Roman" w:cs="Times New Roman"/>
          <w:sz w:val="28"/>
          <w:szCs w:val="28"/>
        </w:rPr>
        <w:t xml:space="preserve"> </w:t>
      </w:r>
      <w:r w:rsidR="00085C5B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74773">
        <w:rPr>
          <w:rFonts w:ascii="Times New Roman" w:hAnsi="Times New Roman" w:cs="Times New Roman"/>
          <w:sz w:val="28"/>
          <w:szCs w:val="28"/>
        </w:rPr>
        <w:t xml:space="preserve"> № 2</w:t>
      </w:r>
      <w:r w:rsidR="00085C5B">
        <w:rPr>
          <w:rFonts w:ascii="Times New Roman" w:hAnsi="Times New Roman" w:cs="Times New Roman"/>
          <w:sz w:val="28"/>
          <w:szCs w:val="28"/>
        </w:rPr>
        <w:t>.</w:t>
      </w:r>
    </w:p>
    <w:p w:rsidR="004C6E1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</w:rPr>
        <w:t>Общее к</w:t>
      </w:r>
      <w:r w:rsidR="00D97280" w:rsidRPr="004C6E1E">
        <w:rPr>
          <w:rFonts w:ascii="Times New Roman" w:hAnsi="Times New Roman" w:cs="Times New Roman"/>
          <w:sz w:val="28"/>
        </w:rPr>
        <w:t xml:space="preserve">оличество </w:t>
      </w:r>
      <w:r w:rsidRPr="004C6E1E">
        <w:rPr>
          <w:rFonts w:ascii="Times New Roman" w:hAnsi="Times New Roman" w:cs="Times New Roman"/>
          <w:sz w:val="28"/>
        </w:rPr>
        <w:t xml:space="preserve">построенных специализированных </w:t>
      </w:r>
      <w:r w:rsidR="000E74B7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Pr="004C6E1E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0E74B7" w:rsidRPr="004C6E1E">
        <w:rPr>
          <w:rFonts w:ascii="Times New Roman" w:hAnsi="Times New Roman" w:cs="Times New Roman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 для подготовки к выполнению и выполнения нормативов комплекса ГТО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C721C5" w:rsidRPr="00C721C5">
        <w:rPr>
          <w:rStyle w:val="A30"/>
          <w:rFonts w:ascii="Times New Roman" w:hAnsi="Times New Roman" w:cs="Times New Roman"/>
          <w:sz w:val="28"/>
          <w:szCs w:val="28"/>
          <w:u w:val="single"/>
        </w:rPr>
        <w:t>нет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, </w:t>
      </w:r>
      <w:r w:rsidRPr="004C6E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E74B7" w:rsidRPr="004C6E1E">
        <w:rPr>
          <w:rFonts w:ascii="Times New Roman" w:hAnsi="Times New Roman" w:cs="Times New Roman"/>
          <w:sz w:val="28"/>
          <w:szCs w:val="28"/>
        </w:rPr>
        <w:t>введены в эксплуатацию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6E1E">
        <w:rPr>
          <w:rFonts w:ascii="Times New Roman" w:hAnsi="Times New Roman" w:cs="Times New Roman"/>
          <w:sz w:val="28"/>
          <w:szCs w:val="28"/>
        </w:rPr>
        <w:t xml:space="preserve"> ________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Pr="004C6E1E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адрес, дата ввода в </w:t>
      </w:r>
      <w:r w:rsidR="000E74B7" w:rsidRPr="004C6E1E">
        <w:rPr>
          <w:rFonts w:ascii="Times New Roman" w:hAnsi="Times New Roman" w:cs="Times New Roman"/>
          <w:sz w:val="28"/>
          <w:szCs w:val="28"/>
        </w:rPr>
        <w:lastRenderedPageBreak/>
        <w:t>эксплуатацию,</w:t>
      </w:r>
      <w:r w:rsidR="00D42024">
        <w:rPr>
          <w:rFonts w:ascii="Times New Roman" w:hAnsi="Times New Roman" w:cs="Times New Roman"/>
          <w:sz w:val="28"/>
          <w:szCs w:val="28"/>
        </w:rPr>
        <w:t xml:space="preserve"> пропускная способность,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ведении которой находится спортплощадка, источники финансирования).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97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42024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D42024" w:rsidRPr="000E74B7"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,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прошедших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D42024">
        <w:rPr>
          <w:rFonts w:ascii="Times New Roman" w:hAnsi="Times New Roman" w:cs="Times New Roman"/>
          <w:sz w:val="28"/>
          <w:szCs w:val="28"/>
        </w:rPr>
        <w:t>кцию (капитальный ремонт)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C721C5">
        <w:rPr>
          <w:rStyle w:val="A30"/>
          <w:rFonts w:ascii="Times New Roman" w:hAnsi="Times New Roman" w:cs="Times New Roman"/>
          <w:sz w:val="28"/>
          <w:szCs w:val="28"/>
          <w:u w:val="single"/>
        </w:rPr>
        <w:t xml:space="preserve">нет   </w:t>
      </w:r>
      <w:r w:rsidR="00BB397E" w:rsidRPr="004C6E1E">
        <w:rPr>
          <w:rFonts w:ascii="Times New Roman" w:hAnsi="Times New Roman" w:cs="Times New Roman"/>
          <w:sz w:val="28"/>
          <w:szCs w:val="28"/>
        </w:rPr>
        <w:t>(</w:t>
      </w:r>
      <w:r w:rsidR="00D42024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BB397E" w:rsidRPr="004C6E1E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D42024">
        <w:rPr>
          <w:rFonts w:ascii="Times New Roman" w:hAnsi="Times New Roman" w:cs="Times New Roman"/>
          <w:sz w:val="28"/>
          <w:szCs w:val="28"/>
        </w:rPr>
        <w:t>пропускная способность,</w:t>
      </w:r>
      <w:r w:rsidR="00D42024" w:rsidRPr="00D42024">
        <w:rPr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Fonts w:ascii="Times New Roman" w:hAnsi="Times New Roman" w:cs="Times New Roman"/>
          <w:sz w:val="28"/>
          <w:szCs w:val="28"/>
        </w:rPr>
        <w:t>наименование организации, в ведении которой находится спортплощадка</w:t>
      </w:r>
      <w:r w:rsidR="00BB397E" w:rsidRPr="004C6E1E">
        <w:rPr>
          <w:rFonts w:ascii="Times New Roman" w:hAnsi="Times New Roman" w:cs="Times New Roman"/>
          <w:sz w:val="28"/>
          <w:szCs w:val="28"/>
        </w:rPr>
        <w:t>).</w:t>
      </w:r>
    </w:p>
    <w:p w:rsidR="005776F0" w:rsidRDefault="005776F0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773" w:rsidRPr="005776F0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</w:t>
      </w:r>
      <w:r w:rsidR="00122960">
        <w:rPr>
          <w:rFonts w:ascii="Times New Roman" w:hAnsi="Times New Roman" w:cs="Times New Roman"/>
          <w:sz w:val="28"/>
          <w:szCs w:val="28"/>
          <w:u w:val="single"/>
        </w:rPr>
        <w:t xml:space="preserve"> нет 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273B52">
        <w:rPr>
          <w:rFonts w:ascii="Times New Roman" w:hAnsi="Times New Roman" w:cs="Times New Roman"/>
          <w:sz w:val="28"/>
          <w:szCs w:val="28"/>
        </w:rPr>
        <w:t>8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</w:t>
      </w:r>
      <w:r w:rsidR="00122960">
        <w:rPr>
          <w:rFonts w:ascii="Times New Roman" w:hAnsi="Times New Roman" w:cs="Times New Roman"/>
          <w:sz w:val="28"/>
          <w:szCs w:val="28"/>
          <w:u w:val="single"/>
        </w:rPr>
        <w:t xml:space="preserve"> нет 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D6362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D63620" w:rsidRDefault="00D63620" w:rsidP="00D6362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A958A5" w:rsidRDefault="00A958A5" w:rsidP="008D0108">
      <w:pPr>
        <w:pStyle w:val="a3"/>
        <w:spacing w:line="276" w:lineRule="auto"/>
        <w:jc w:val="both"/>
        <w:rPr>
          <w:spacing w:val="0"/>
          <w:szCs w:val="28"/>
        </w:rPr>
      </w:pPr>
      <w:r>
        <w:rPr>
          <w:b/>
          <w:szCs w:val="28"/>
        </w:rPr>
        <w:tab/>
      </w:r>
      <w:r w:rsidR="00C85FB5">
        <w:rPr>
          <w:b/>
          <w:szCs w:val="28"/>
        </w:rPr>
        <w:t>5</w:t>
      </w:r>
      <w:r w:rsidRPr="00A958A5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8D0108">
        <w:rPr>
          <w:spacing w:val="0"/>
          <w:szCs w:val="28"/>
        </w:rPr>
        <w:t>Врач по спортивной медицине на территории МР «Усть-Цилемский»  отсутствует, в связи с переездом на новое место жительство.</w:t>
      </w:r>
    </w:p>
    <w:p w:rsidR="008D0108" w:rsidRPr="00A958A5" w:rsidRDefault="008D0108" w:rsidP="008D0108">
      <w:pPr>
        <w:pStyle w:val="a3"/>
        <w:spacing w:line="276" w:lineRule="auto"/>
        <w:jc w:val="both"/>
        <w:rPr>
          <w:b/>
          <w:spacing w:val="0"/>
          <w:szCs w:val="28"/>
        </w:rPr>
      </w:pPr>
    </w:p>
    <w:p w:rsidR="00163801" w:rsidRPr="00A958A5" w:rsidRDefault="00C85FB5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6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B64459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625D45" w:rsidRDefault="00625D45" w:rsidP="002542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F2" w:rsidRDefault="00B64459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 xml:space="preserve">выступлений, публикаций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______;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279EA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p w:rsidR="002279EA" w:rsidRPr="0085095C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49"/>
        <w:gridCol w:w="2730"/>
        <w:gridCol w:w="2835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FF3A95" w:rsidP="00FF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E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7D4740">
        <w:rPr>
          <w:rFonts w:ascii="Times New Roman" w:hAnsi="Times New Roman" w:cs="Times New Roman"/>
          <w:sz w:val="28"/>
          <w:szCs w:val="28"/>
        </w:rPr>
        <w:t>а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2D3366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6.5.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201</w:t>
      </w:r>
      <w:r w:rsidR="00A36C36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7640">
        <w:rPr>
          <w:rFonts w:ascii="Times New Roman" w:hAnsi="Times New Roman"/>
          <w:sz w:val="28"/>
          <w:szCs w:val="28"/>
        </w:rPr>
        <w:t>дата утверждения</w:t>
      </w:r>
      <w:r>
        <w:rPr>
          <w:rFonts w:ascii="Times New Roman" w:hAnsi="Times New Roman"/>
          <w:sz w:val="28"/>
          <w:szCs w:val="28"/>
        </w:rPr>
        <w:t>)</w:t>
      </w:r>
      <w:r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2D3366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CD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5</w:t>
      </w:r>
      <w:r w:rsidRPr="00934CDE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на 201</w:t>
      </w:r>
      <w:r w:rsidR="00A36C36">
        <w:rPr>
          <w:rFonts w:ascii="Times New Roman" w:hAnsi="Times New Roman"/>
          <w:sz w:val="28"/>
          <w:szCs w:val="28"/>
        </w:rPr>
        <w:t>9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50CC9" w:rsidRDefault="00B50CC9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C9">
        <w:rPr>
          <w:rFonts w:ascii="Times New Roman" w:hAnsi="Times New Roman"/>
          <w:b/>
          <w:sz w:val="28"/>
          <w:szCs w:val="28"/>
        </w:rPr>
        <w:t xml:space="preserve">6.6. </w:t>
      </w:r>
      <w:r w:rsidRPr="00B50CC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в продвижении комплекса ГТО (наименование ВУЗа, количество дополнительных баллов, начисляемых абитуриентам в 2018 году, при наличии золотого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737BF4" w:rsidRPr="00B50CC9" w:rsidRDefault="00737BF4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Default="001D56ED" w:rsidP="0085095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ПО КРИТЕРИЯМ РАБОТЫ О ВНЕДРЕНИИ </w:t>
      </w:r>
    </w:p>
    <w:p w:rsidR="001D56ED" w:rsidRDefault="0085095C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="001D56ED"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85095C" w:rsidRPr="001D56ED" w:rsidRDefault="0085095C" w:rsidP="0085095C">
      <w:pPr>
        <w:pStyle w:val="a7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чел.)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5C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 чел. / 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чел.)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/ ____ чел.) 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 чел.)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 чел.)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7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количество опубликованных материалов по вопросам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внедрения комплекса ГТО в средствах массовой информации</w:t>
      </w:r>
      <w:r w:rsidR="00310D5D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0D5D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региональных</w:t>
      </w:r>
      <w:r w:rsidR="00310D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10D5D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за оцениваемый период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D5D" w:rsidRDefault="00310D5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F39" w:rsidRDefault="00F25F39" w:rsidP="008509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F25F39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предоставляется в соответствии с данными Росстата на 1 января 2018 года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25D45" w:rsidRPr="0085095C" w:rsidRDefault="00625D45" w:rsidP="008509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505515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8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>ПО ВНЕДРЕНИЮ</w:t>
      </w:r>
      <w:r>
        <w:rPr>
          <w:b/>
          <w:spacing w:val="0"/>
          <w:szCs w:val="28"/>
        </w:rPr>
        <w:t xml:space="preserve"> И РЕАЛИЗАЦИИ</w:t>
      </w:r>
      <w:r w:rsidR="00A958A5">
        <w:rPr>
          <w:b/>
          <w:spacing w:val="0"/>
          <w:szCs w:val="28"/>
        </w:rPr>
        <w:t xml:space="preserve"> 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Default="00273FDB" w:rsidP="0085095C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15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505515">
        <w:rPr>
          <w:rFonts w:ascii="Times New Roman" w:hAnsi="Times New Roman" w:cs="Times New Roman"/>
          <w:sz w:val="28"/>
          <w:szCs w:val="28"/>
        </w:rPr>
        <w:t>ов</w:t>
      </w:r>
      <w:r w:rsidRPr="00505515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505515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50551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внедрению</w:t>
      </w:r>
      <w:r w:rsidR="00505515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613DAF">
        <w:rPr>
          <w:rFonts w:ascii="Times New Roman" w:hAnsi="Times New Roman" w:cs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возраста.</w:t>
      </w:r>
    </w:p>
    <w:p w:rsidR="0085095C" w:rsidRDefault="0085095C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3F5D" w:rsidRPr="00505515" w:rsidRDefault="008E3F5D" w:rsidP="008E3F5D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 моментами является отсутствие финансового обеспечения по направлению внедрения и реализации ВФСК «ГТО» и врача спортивной медицины.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505515">
      <w:pPr>
        <w:pStyle w:val="21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108" w:rsidRPr="00C86D8D" w:rsidRDefault="008D0108" w:rsidP="008D010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организация курсов повышения квалификация для лиц, задействованных в работе по внедрению и реализации ВФСК «ГТО» на территории муниципальных районов в виду сложности финансовых возможностей для командирования;</w:t>
      </w:r>
    </w:p>
    <w:p w:rsidR="008D0108" w:rsidRPr="00C86D8D" w:rsidRDefault="008D0108" w:rsidP="008D010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увеличение для использования в работе доли информационных и пропагандистских материалов в электронной копилке региональных кураторов ВФСК «ГТО»;</w:t>
      </w:r>
    </w:p>
    <w:p w:rsidR="008D0108" w:rsidRPr="00C86D8D" w:rsidRDefault="008D0108" w:rsidP="008D010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 предоставление (централизованно) буклетов, календарей, футболок и др. атрибутики с символикой ВФСК «ГТО» для популяризации данного комплекс;</w:t>
      </w:r>
    </w:p>
    <w:p w:rsidR="00A534A2" w:rsidRDefault="008D0108" w:rsidP="00A534A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выделение финансовых средств для эффективн</w:t>
      </w:r>
      <w:r w:rsidR="00A534A2">
        <w:rPr>
          <w:rFonts w:ascii="Times New Roman" w:hAnsi="Times New Roman" w:cs="Times New Roman"/>
          <w:sz w:val="28"/>
          <w:szCs w:val="28"/>
        </w:rPr>
        <w:t xml:space="preserve">ого внедрения и реализации ВФСК </w:t>
      </w:r>
      <w:r w:rsidRPr="00C86D8D">
        <w:rPr>
          <w:rFonts w:ascii="Times New Roman" w:hAnsi="Times New Roman" w:cs="Times New Roman"/>
          <w:sz w:val="28"/>
          <w:szCs w:val="28"/>
        </w:rPr>
        <w:t xml:space="preserve">«ГТО». </w:t>
      </w:r>
    </w:p>
    <w:p w:rsidR="00A534A2" w:rsidRPr="00C86D8D" w:rsidRDefault="00A534A2" w:rsidP="00A534A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47E1" w:rsidRPr="00A534A2" w:rsidRDefault="008E3F5D" w:rsidP="00A534A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4A2">
        <w:rPr>
          <w:rFonts w:ascii="Times New Roman" w:hAnsi="Times New Roman" w:cs="Times New Roman"/>
          <w:sz w:val="28"/>
          <w:szCs w:val="28"/>
        </w:rPr>
        <w:t xml:space="preserve">Инструктор по спорту                                                                           Д.В. Самарин               </w:t>
      </w:r>
    </w:p>
    <w:sectPr w:rsidR="001E47E1" w:rsidRPr="00A534A2" w:rsidSect="005337D2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E7" w:rsidRDefault="00B60DE7" w:rsidP="00737640">
      <w:pPr>
        <w:spacing w:after="0" w:line="240" w:lineRule="auto"/>
      </w:pPr>
      <w:r>
        <w:separator/>
      </w:r>
    </w:p>
  </w:endnote>
  <w:endnote w:type="continuationSeparator" w:id="1">
    <w:p w:rsidR="00B60DE7" w:rsidRDefault="00B60DE7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E7" w:rsidRDefault="00B60DE7" w:rsidP="00737640">
      <w:pPr>
        <w:spacing w:after="0" w:line="240" w:lineRule="auto"/>
      </w:pPr>
      <w:r>
        <w:separator/>
      </w:r>
    </w:p>
  </w:footnote>
  <w:footnote w:type="continuationSeparator" w:id="1">
    <w:p w:rsidR="00B60DE7" w:rsidRDefault="00B60DE7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4A33B6" w:rsidRDefault="00354F2D">
        <w:pPr>
          <w:pStyle w:val="a8"/>
          <w:jc w:val="center"/>
        </w:pPr>
        <w:fldSimple w:instr=" PAGE   \* MERGEFORMAT ">
          <w:r w:rsidR="00A534A2">
            <w:rPr>
              <w:noProof/>
            </w:rPr>
            <w:t>9</w:t>
          </w:r>
        </w:fldSimple>
      </w:p>
    </w:sdtContent>
  </w:sdt>
  <w:p w:rsidR="004A33B6" w:rsidRDefault="004A33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58E"/>
    <w:multiLevelType w:val="multilevel"/>
    <w:tmpl w:val="9B548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3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5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9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4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8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7"/>
  </w:num>
  <w:num w:numId="16">
    <w:abstractNumId w:val="26"/>
  </w:num>
  <w:num w:numId="17">
    <w:abstractNumId w:val="23"/>
  </w:num>
  <w:num w:numId="18">
    <w:abstractNumId w:val="20"/>
  </w:num>
  <w:num w:numId="19">
    <w:abstractNumId w:val="3"/>
  </w:num>
  <w:num w:numId="20">
    <w:abstractNumId w:val="12"/>
  </w:num>
  <w:num w:numId="21">
    <w:abstractNumId w:val="15"/>
  </w:num>
  <w:num w:numId="22">
    <w:abstractNumId w:val="25"/>
  </w:num>
  <w:num w:numId="23">
    <w:abstractNumId w:val="7"/>
  </w:num>
  <w:num w:numId="24">
    <w:abstractNumId w:val="13"/>
  </w:num>
  <w:num w:numId="25">
    <w:abstractNumId w:val="19"/>
  </w:num>
  <w:num w:numId="26">
    <w:abstractNumId w:val="21"/>
  </w:num>
  <w:num w:numId="27">
    <w:abstractNumId w:val="1"/>
  </w:num>
  <w:num w:numId="28">
    <w:abstractNumId w:val="8"/>
  </w:num>
  <w:num w:numId="29">
    <w:abstractNumId w:val="5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A79"/>
    <w:rsid w:val="00000C6F"/>
    <w:rsid w:val="000015E6"/>
    <w:rsid w:val="00005E11"/>
    <w:rsid w:val="00013F71"/>
    <w:rsid w:val="0003409E"/>
    <w:rsid w:val="00036AF0"/>
    <w:rsid w:val="00044502"/>
    <w:rsid w:val="00050595"/>
    <w:rsid w:val="000529E5"/>
    <w:rsid w:val="000556DC"/>
    <w:rsid w:val="00057A3A"/>
    <w:rsid w:val="00057DEE"/>
    <w:rsid w:val="00071448"/>
    <w:rsid w:val="00074410"/>
    <w:rsid w:val="00075FCD"/>
    <w:rsid w:val="00085C5B"/>
    <w:rsid w:val="00091D4E"/>
    <w:rsid w:val="000B4402"/>
    <w:rsid w:val="000E74B7"/>
    <w:rsid w:val="000F6E6E"/>
    <w:rsid w:val="00102B1D"/>
    <w:rsid w:val="00106E40"/>
    <w:rsid w:val="00112482"/>
    <w:rsid w:val="00113A2B"/>
    <w:rsid w:val="00122960"/>
    <w:rsid w:val="00133039"/>
    <w:rsid w:val="0014792B"/>
    <w:rsid w:val="00160DB1"/>
    <w:rsid w:val="00163801"/>
    <w:rsid w:val="00167105"/>
    <w:rsid w:val="00172AA2"/>
    <w:rsid w:val="00180B18"/>
    <w:rsid w:val="001829D1"/>
    <w:rsid w:val="001834D0"/>
    <w:rsid w:val="001A40D4"/>
    <w:rsid w:val="001A5E78"/>
    <w:rsid w:val="001A6043"/>
    <w:rsid w:val="001D56ED"/>
    <w:rsid w:val="001D6CD8"/>
    <w:rsid w:val="001E47E1"/>
    <w:rsid w:val="001E61EF"/>
    <w:rsid w:val="001E72BD"/>
    <w:rsid w:val="001F2B8D"/>
    <w:rsid w:val="001F3508"/>
    <w:rsid w:val="001F6473"/>
    <w:rsid w:val="00215E0D"/>
    <w:rsid w:val="00217B4B"/>
    <w:rsid w:val="00224B62"/>
    <w:rsid w:val="002279EA"/>
    <w:rsid w:val="00230B88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79D1"/>
    <w:rsid w:val="00297DCB"/>
    <w:rsid w:val="002A5B9C"/>
    <w:rsid w:val="002B001D"/>
    <w:rsid w:val="002D1BA9"/>
    <w:rsid w:val="002D3366"/>
    <w:rsid w:val="002D3AF9"/>
    <w:rsid w:val="002D4944"/>
    <w:rsid w:val="002F4C75"/>
    <w:rsid w:val="00303B6E"/>
    <w:rsid w:val="00310D5D"/>
    <w:rsid w:val="00325E38"/>
    <w:rsid w:val="0033318B"/>
    <w:rsid w:val="00337054"/>
    <w:rsid w:val="00343B8B"/>
    <w:rsid w:val="00346377"/>
    <w:rsid w:val="00354F2D"/>
    <w:rsid w:val="00357FB8"/>
    <w:rsid w:val="00385FBD"/>
    <w:rsid w:val="003872FF"/>
    <w:rsid w:val="00387FE5"/>
    <w:rsid w:val="003A5B35"/>
    <w:rsid w:val="003C383B"/>
    <w:rsid w:val="003D76F4"/>
    <w:rsid w:val="003E3ABD"/>
    <w:rsid w:val="003E4EB6"/>
    <w:rsid w:val="00405DF9"/>
    <w:rsid w:val="0041044B"/>
    <w:rsid w:val="00415124"/>
    <w:rsid w:val="0043316D"/>
    <w:rsid w:val="004511D2"/>
    <w:rsid w:val="00456277"/>
    <w:rsid w:val="00462E7E"/>
    <w:rsid w:val="004640A4"/>
    <w:rsid w:val="00472E37"/>
    <w:rsid w:val="0047411C"/>
    <w:rsid w:val="004841F5"/>
    <w:rsid w:val="004914EC"/>
    <w:rsid w:val="00494CB8"/>
    <w:rsid w:val="004A33B6"/>
    <w:rsid w:val="004A3638"/>
    <w:rsid w:val="004C4F3C"/>
    <w:rsid w:val="004C6E1E"/>
    <w:rsid w:val="004D08D3"/>
    <w:rsid w:val="004D0D73"/>
    <w:rsid w:val="004D4934"/>
    <w:rsid w:val="00505515"/>
    <w:rsid w:val="00505E2C"/>
    <w:rsid w:val="0052062C"/>
    <w:rsid w:val="005337D2"/>
    <w:rsid w:val="00570FAF"/>
    <w:rsid w:val="005776F0"/>
    <w:rsid w:val="005A2FA9"/>
    <w:rsid w:val="005C00F6"/>
    <w:rsid w:val="005C656E"/>
    <w:rsid w:val="005D2FE4"/>
    <w:rsid w:val="005E2C03"/>
    <w:rsid w:val="005E5296"/>
    <w:rsid w:val="005E6146"/>
    <w:rsid w:val="005E7AA3"/>
    <w:rsid w:val="00606BA8"/>
    <w:rsid w:val="00613DAF"/>
    <w:rsid w:val="006164F8"/>
    <w:rsid w:val="00616B45"/>
    <w:rsid w:val="00625D45"/>
    <w:rsid w:val="00637E94"/>
    <w:rsid w:val="0065161E"/>
    <w:rsid w:val="006766FC"/>
    <w:rsid w:val="00687324"/>
    <w:rsid w:val="006A3926"/>
    <w:rsid w:val="006B1A47"/>
    <w:rsid w:val="006C4946"/>
    <w:rsid w:val="006C6FA3"/>
    <w:rsid w:val="006D5A37"/>
    <w:rsid w:val="006D6660"/>
    <w:rsid w:val="006D7A34"/>
    <w:rsid w:val="0071332F"/>
    <w:rsid w:val="00713AE9"/>
    <w:rsid w:val="007207A0"/>
    <w:rsid w:val="0072416B"/>
    <w:rsid w:val="0072476C"/>
    <w:rsid w:val="00737640"/>
    <w:rsid w:val="00737BF4"/>
    <w:rsid w:val="00755791"/>
    <w:rsid w:val="00764027"/>
    <w:rsid w:val="00767FB6"/>
    <w:rsid w:val="00774773"/>
    <w:rsid w:val="00784677"/>
    <w:rsid w:val="007B639C"/>
    <w:rsid w:val="007C01AB"/>
    <w:rsid w:val="007C14C9"/>
    <w:rsid w:val="007D4740"/>
    <w:rsid w:val="007D68EA"/>
    <w:rsid w:val="007E6FC3"/>
    <w:rsid w:val="007F23E6"/>
    <w:rsid w:val="0080565A"/>
    <w:rsid w:val="00805CE0"/>
    <w:rsid w:val="00821C13"/>
    <w:rsid w:val="00835F2D"/>
    <w:rsid w:val="00841B58"/>
    <w:rsid w:val="0085095C"/>
    <w:rsid w:val="00855F66"/>
    <w:rsid w:val="00857494"/>
    <w:rsid w:val="00861216"/>
    <w:rsid w:val="0087565A"/>
    <w:rsid w:val="00892512"/>
    <w:rsid w:val="00897A5C"/>
    <w:rsid w:val="008A073A"/>
    <w:rsid w:val="008B2B95"/>
    <w:rsid w:val="008C121D"/>
    <w:rsid w:val="008C7868"/>
    <w:rsid w:val="008D0108"/>
    <w:rsid w:val="008E3F5D"/>
    <w:rsid w:val="008F7237"/>
    <w:rsid w:val="00901056"/>
    <w:rsid w:val="00906C3C"/>
    <w:rsid w:val="00912101"/>
    <w:rsid w:val="00916263"/>
    <w:rsid w:val="00934CDE"/>
    <w:rsid w:val="0094304B"/>
    <w:rsid w:val="009575AE"/>
    <w:rsid w:val="00965697"/>
    <w:rsid w:val="009773F7"/>
    <w:rsid w:val="00982721"/>
    <w:rsid w:val="009847DB"/>
    <w:rsid w:val="00991690"/>
    <w:rsid w:val="00996E72"/>
    <w:rsid w:val="009A3C91"/>
    <w:rsid w:val="009A4B2A"/>
    <w:rsid w:val="009A7621"/>
    <w:rsid w:val="009B45D3"/>
    <w:rsid w:val="009E4916"/>
    <w:rsid w:val="00A25BAB"/>
    <w:rsid w:val="00A32773"/>
    <w:rsid w:val="00A341EC"/>
    <w:rsid w:val="00A36C36"/>
    <w:rsid w:val="00A37F1B"/>
    <w:rsid w:val="00A534A2"/>
    <w:rsid w:val="00A86FC1"/>
    <w:rsid w:val="00A9160B"/>
    <w:rsid w:val="00A958A5"/>
    <w:rsid w:val="00AA056C"/>
    <w:rsid w:val="00AA2279"/>
    <w:rsid w:val="00AC085F"/>
    <w:rsid w:val="00AE5402"/>
    <w:rsid w:val="00AF4A74"/>
    <w:rsid w:val="00AF5CCD"/>
    <w:rsid w:val="00AF6A14"/>
    <w:rsid w:val="00AF75F5"/>
    <w:rsid w:val="00AF7ACA"/>
    <w:rsid w:val="00B34A79"/>
    <w:rsid w:val="00B43870"/>
    <w:rsid w:val="00B50CC9"/>
    <w:rsid w:val="00B50CEC"/>
    <w:rsid w:val="00B53573"/>
    <w:rsid w:val="00B55E02"/>
    <w:rsid w:val="00B60DE7"/>
    <w:rsid w:val="00B62275"/>
    <w:rsid w:val="00B64459"/>
    <w:rsid w:val="00B72975"/>
    <w:rsid w:val="00B75F96"/>
    <w:rsid w:val="00B82375"/>
    <w:rsid w:val="00B845A9"/>
    <w:rsid w:val="00BA75DC"/>
    <w:rsid w:val="00BB14A1"/>
    <w:rsid w:val="00BB397E"/>
    <w:rsid w:val="00BC0FF2"/>
    <w:rsid w:val="00BD0F49"/>
    <w:rsid w:val="00BF0255"/>
    <w:rsid w:val="00C05FF8"/>
    <w:rsid w:val="00C12722"/>
    <w:rsid w:val="00C2184F"/>
    <w:rsid w:val="00C22C16"/>
    <w:rsid w:val="00C25818"/>
    <w:rsid w:val="00C420A5"/>
    <w:rsid w:val="00C516E9"/>
    <w:rsid w:val="00C721C5"/>
    <w:rsid w:val="00C75E63"/>
    <w:rsid w:val="00C76AB2"/>
    <w:rsid w:val="00C80728"/>
    <w:rsid w:val="00C853D0"/>
    <w:rsid w:val="00C857B9"/>
    <w:rsid w:val="00C85FB5"/>
    <w:rsid w:val="00C97143"/>
    <w:rsid w:val="00CA065C"/>
    <w:rsid w:val="00CA45A6"/>
    <w:rsid w:val="00CA505B"/>
    <w:rsid w:val="00CB73AC"/>
    <w:rsid w:val="00CC37ED"/>
    <w:rsid w:val="00CC64FD"/>
    <w:rsid w:val="00CD2247"/>
    <w:rsid w:val="00CD62AF"/>
    <w:rsid w:val="00CF4A7C"/>
    <w:rsid w:val="00D144DF"/>
    <w:rsid w:val="00D17830"/>
    <w:rsid w:val="00D24BB2"/>
    <w:rsid w:val="00D259A2"/>
    <w:rsid w:val="00D40267"/>
    <w:rsid w:val="00D42024"/>
    <w:rsid w:val="00D4235C"/>
    <w:rsid w:val="00D61A7C"/>
    <w:rsid w:val="00D63620"/>
    <w:rsid w:val="00D63BE1"/>
    <w:rsid w:val="00D67FB6"/>
    <w:rsid w:val="00D733AD"/>
    <w:rsid w:val="00D75F20"/>
    <w:rsid w:val="00D9664B"/>
    <w:rsid w:val="00D96892"/>
    <w:rsid w:val="00D97280"/>
    <w:rsid w:val="00DA0824"/>
    <w:rsid w:val="00DA7FBD"/>
    <w:rsid w:val="00DC09C2"/>
    <w:rsid w:val="00DC27F3"/>
    <w:rsid w:val="00DC586C"/>
    <w:rsid w:val="00DD1FD3"/>
    <w:rsid w:val="00DF621F"/>
    <w:rsid w:val="00E0066B"/>
    <w:rsid w:val="00E056E6"/>
    <w:rsid w:val="00E20D95"/>
    <w:rsid w:val="00E22698"/>
    <w:rsid w:val="00E23C68"/>
    <w:rsid w:val="00E36907"/>
    <w:rsid w:val="00E46925"/>
    <w:rsid w:val="00E61384"/>
    <w:rsid w:val="00E657B3"/>
    <w:rsid w:val="00E670A1"/>
    <w:rsid w:val="00E671E7"/>
    <w:rsid w:val="00E67738"/>
    <w:rsid w:val="00E827EE"/>
    <w:rsid w:val="00EB32AC"/>
    <w:rsid w:val="00EB3D91"/>
    <w:rsid w:val="00EC4ED4"/>
    <w:rsid w:val="00EF0C86"/>
    <w:rsid w:val="00F11D57"/>
    <w:rsid w:val="00F25F39"/>
    <w:rsid w:val="00F26F72"/>
    <w:rsid w:val="00F320C9"/>
    <w:rsid w:val="00F35439"/>
    <w:rsid w:val="00F378AA"/>
    <w:rsid w:val="00F414C1"/>
    <w:rsid w:val="00F6601A"/>
    <w:rsid w:val="00F66643"/>
    <w:rsid w:val="00F72B2B"/>
    <w:rsid w:val="00F82DF5"/>
    <w:rsid w:val="00F9708F"/>
    <w:rsid w:val="00FC1549"/>
    <w:rsid w:val="00FC2646"/>
    <w:rsid w:val="00FE6637"/>
    <w:rsid w:val="00FF3A95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ы (моноширинный)"/>
    <w:basedOn w:val="a"/>
    <w:next w:val="a"/>
    <w:rsid w:val="007557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75579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QWERTY</cp:lastModifiedBy>
  <cp:revision>110</cp:revision>
  <cp:lastPrinted>2019-02-13T11:04:00Z</cp:lastPrinted>
  <dcterms:created xsi:type="dcterms:W3CDTF">2015-10-30T14:10:00Z</dcterms:created>
  <dcterms:modified xsi:type="dcterms:W3CDTF">2019-02-13T11:13:00Z</dcterms:modified>
</cp:coreProperties>
</file>